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DA" w:rsidRPr="00B846DF" w:rsidRDefault="00803DDA" w:rsidP="00803DDA">
      <w:pPr>
        <w:shd w:val="clear" w:color="auto" w:fill="D9D9D9" w:themeFill="background1" w:themeFillShade="D9"/>
        <w:spacing w:after="300" w:line="240" w:lineRule="auto"/>
        <w:rPr>
          <w:rFonts w:eastAsia="Times New Roman" w:cs="Times New Roman"/>
          <w:b/>
          <w:szCs w:val="24"/>
        </w:rPr>
      </w:pPr>
      <w:r>
        <w:rPr>
          <w:rFonts w:eastAsia="Times New Roman" w:cs="Times New Roman"/>
          <w:b/>
          <w:szCs w:val="24"/>
        </w:rPr>
        <w:t xml:space="preserve">Career </w:t>
      </w:r>
      <w:r w:rsidRPr="00B846DF">
        <w:rPr>
          <w:rFonts w:eastAsia="Times New Roman" w:cs="Times New Roman"/>
          <w:b/>
          <w:szCs w:val="24"/>
        </w:rPr>
        <w:t>Summary:</w:t>
      </w:r>
    </w:p>
    <w:p w:rsidR="00AF438D" w:rsidRDefault="00803DDA" w:rsidP="00803DDA">
      <w:pPr>
        <w:spacing w:line="255" w:lineRule="atLeast"/>
        <w:rPr>
          <w:szCs w:val="24"/>
        </w:rPr>
      </w:pPr>
      <w:proofErr w:type="gramStart"/>
      <w:r>
        <w:rPr>
          <w:szCs w:val="24"/>
        </w:rPr>
        <w:t>Undergraduate physics teaching via labs and lectures at the State University of New York at Albany (University of Albany) and graduate physics teaching and physics M.S. advisor at the Naval Postgraduate School.</w:t>
      </w:r>
      <w:proofErr w:type="gramEnd"/>
      <w:r>
        <w:rPr>
          <w:szCs w:val="24"/>
        </w:rPr>
        <w:t xml:space="preserve"> </w:t>
      </w:r>
    </w:p>
    <w:p w:rsidR="00803DDA" w:rsidRPr="00C85C3D" w:rsidRDefault="00803DDA" w:rsidP="00803DDA">
      <w:pPr>
        <w:spacing w:line="255" w:lineRule="atLeast"/>
        <w:rPr>
          <w:szCs w:val="24"/>
        </w:rPr>
      </w:pPr>
      <w:bookmarkStart w:id="0" w:name="_GoBack"/>
      <w:bookmarkEnd w:id="0"/>
      <w:r w:rsidRPr="00C85C3D">
        <w:rPr>
          <w:szCs w:val="24"/>
        </w:rPr>
        <w:t xml:space="preserve">Resourceful developer of a variety of technical systems. Including </w:t>
      </w:r>
      <w:proofErr w:type="gramStart"/>
      <w:r w:rsidRPr="00C85C3D">
        <w:rPr>
          <w:szCs w:val="24"/>
        </w:rPr>
        <w:t>DoD</w:t>
      </w:r>
      <w:proofErr w:type="gramEnd"/>
      <w:r w:rsidRPr="00C85C3D">
        <w:rPr>
          <w:szCs w:val="24"/>
        </w:rPr>
        <w:t xml:space="preserve"> systems while with Naval Air Development Center and Texas Instruments and satellite</w:t>
      </w:r>
      <w:r>
        <w:rPr>
          <w:szCs w:val="24"/>
        </w:rPr>
        <w:t xml:space="preserve"> and renewable energy</w:t>
      </w:r>
      <w:r w:rsidRPr="00C85C3D">
        <w:rPr>
          <w:szCs w:val="24"/>
        </w:rPr>
        <w:t xml:space="preserve"> programs while at </w:t>
      </w:r>
      <w:r>
        <w:rPr>
          <w:szCs w:val="24"/>
        </w:rPr>
        <w:t>Lockheed Martin</w:t>
      </w:r>
      <w:r w:rsidRPr="00C85C3D">
        <w:rPr>
          <w:szCs w:val="24"/>
        </w:rPr>
        <w:t xml:space="preserve"> with a demonstrated passion for real progress and the ability to engage people with different backgrounds and personalities in a can-do entrepreneurial atmosphere to solve difficult problems</w:t>
      </w:r>
      <w:r w:rsidRPr="00C85C3D">
        <w:rPr>
          <w:color w:val="000000"/>
          <w:szCs w:val="24"/>
          <w:lang w:val="en"/>
        </w:rPr>
        <w:t xml:space="preserve"> and an ability to eliminate errors</w:t>
      </w:r>
      <w:r w:rsidRPr="00C85C3D">
        <w:rPr>
          <w:szCs w:val="24"/>
        </w:rPr>
        <w:t xml:space="preserve">.  Enjoys mentoring junior team members to help them acquire the skills and knowledge they need to be successful.  Conscious of </w:t>
      </w:r>
      <w:proofErr w:type="gramStart"/>
      <w:r w:rsidRPr="00C85C3D">
        <w:rPr>
          <w:szCs w:val="24"/>
        </w:rPr>
        <w:t>DoD</w:t>
      </w:r>
      <w:proofErr w:type="gramEnd"/>
      <w:r w:rsidRPr="00C85C3D">
        <w:rPr>
          <w:szCs w:val="24"/>
        </w:rPr>
        <w:t xml:space="preserve"> and other customer needs and always applied an organized and efficient management of time and money throughout a technical career to deliver the required product to the customer.  Management success achieved through awareness of objectives, constraints and personnel.  Strong experimental and modeling skills and an ability to communicate</w:t>
      </w:r>
      <w:r>
        <w:rPr>
          <w:szCs w:val="24"/>
        </w:rPr>
        <w:t xml:space="preserve"> as</w:t>
      </w:r>
      <w:r w:rsidRPr="00C85C3D">
        <w:rPr>
          <w:szCs w:val="24"/>
        </w:rPr>
        <w:t xml:space="preserve"> demonstrated through numerous publications and oral presentations.</w:t>
      </w:r>
      <w:r w:rsidRPr="00C85C3D">
        <w:rPr>
          <w:color w:val="000000"/>
          <w:szCs w:val="24"/>
        </w:rPr>
        <w:t xml:space="preserve"> Adaptable and versatile </w:t>
      </w:r>
      <w:hyperlink r:id="rId5" w:tgtFrame="_top" w:history="1">
        <w:r w:rsidRPr="00C85C3D">
          <w:rPr>
            <w:rStyle w:val="klink"/>
            <w:szCs w:val="24"/>
          </w:rPr>
          <w:t>physicist</w:t>
        </w:r>
      </w:hyperlink>
      <w:r w:rsidRPr="00C85C3D">
        <w:rPr>
          <w:szCs w:val="24"/>
        </w:rPr>
        <w:t xml:space="preserve"> </w:t>
      </w:r>
      <w:r w:rsidRPr="00C85C3D">
        <w:rPr>
          <w:color w:val="000000"/>
          <w:szCs w:val="24"/>
        </w:rPr>
        <w:t>who, through decades in government</w:t>
      </w:r>
      <w:r>
        <w:rPr>
          <w:color w:val="000000"/>
          <w:szCs w:val="24"/>
        </w:rPr>
        <w:t>, universities,</w:t>
      </w:r>
      <w:r w:rsidRPr="00C85C3D">
        <w:rPr>
          <w:color w:val="000000"/>
          <w:szCs w:val="24"/>
        </w:rPr>
        <w:t xml:space="preserve"> and industry, has demonstrated an ability to attract funding to initiate and complete programs for solving problems in a range of complex sensor systems for supporting air, land</w:t>
      </w:r>
      <w:r>
        <w:rPr>
          <w:color w:val="000000"/>
          <w:szCs w:val="24"/>
        </w:rPr>
        <w:t>, sea</w:t>
      </w:r>
      <w:r w:rsidRPr="00C85C3D">
        <w:rPr>
          <w:color w:val="000000"/>
          <w:szCs w:val="24"/>
        </w:rPr>
        <w:t xml:space="preserve"> and </w:t>
      </w:r>
      <w:r>
        <w:rPr>
          <w:color w:val="000000"/>
          <w:szCs w:val="24"/>
        </w:rPr>
        <w:t>space</w:t>
      </w:r>
      <w:r w:rsidRPr="00C85C3D">
        <w:rPr>
          <w:color w:val="000000"/>
          <w:szCs w:val="24"/>
        </w:rPr>
        <w:t xml:space="preserve"> missions.</w:t>
      </w:r>
      <w:r w:rsidRPr="00C85C3D">
        <w:rPr>
          <w:szCs w:val="24"/>
        </w:rPr>
        <w:t xml:space="preserve"> </w:t>
      </w:r>
    </w:p>
    <w:p w:rsidR="00E73A04" w:rsidRDefault="00E73A04"/>
    <w:sectPr w:rsidR="00E73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DA"/>
    <w:rsid w:val="00803DDA"/>
    <w:rsid w:val="00AF438D"/>
    <w:rsid w:val="00E73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link">
    <w:name w:val="klink"/>
    <w:basedOn w:val="DefaultParagraphFont"/>
    <w:rsid w:val="00803D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link">
    <w:name w:val="klink"/>
    <w:basedOn w:val="DefaultParagraphFont"/>
    <w:rsid w:val="00803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oj.com/sample-Science/Astronomer-Resum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2013-11-16T03:22:00Z</dcterms:created>
  <dcterms:modified xsi:type="dcterms:W3CDTF">2014-12-10T20:32:00Z</dcterms:modified>
</cp:coreProperties>
</file>